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CDA12" w14:textId="4BC7D08F" w:rsidR="00C55A5A" w:rsidRPr="00737009" w:rsidRDefault="00192466" w:rsidP="00737009">
      <w:pPr>
        <w:jc w:val="center"/>
        <w:rPr>
          <w:b/>
          <w:bCs/>
          <w:sz w:val="44"/>
          <w:szCs w:val="44"/>
        </w:rPr>
      </w:pPr>
      <w:r w:rsidRPr="00737009">
        <w:rPr>
          <w:b/>
          <w:bCs/>
          <w:sz w:val="44"/>
          <w:szCs w:val="44"/>
        </w:rPr>
        <w:t>Политика обработки персональных данных</w:t>
      </w:r>
    </w:p>
    <w:p w14:paraId="7CF13EFC" w14:textId="4E0A44E1" w:rsidR="00192466" w:rsidRDefault="00192466"/>
    <w:p w14:paraId="39176258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1. Общие положения</w:t>
      </w:r>
    </w:p>
    <w:p w14:paraId="51248A2E" w14:textId="39296B3D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Настоящая Политика в отношении обработки персональных данных (далее — «Политика») определяет порядок сбора, хранения, использования и защиты персональных данных пользователей корпоративного сайта  </w:t>
      </w:r>
      <w:hyperlink r:id="rId5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 (далее — «Сайт») компании ООО «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СДК СИСТЕМС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» (далее – Оператор):</w:t>
      </w:r>
    </w:p>
    <w:p w14:paraId="01D5FA1B" w14:textId="73102E7E" w:rsidR="00192466" w:rsidRPr="00192466" w:rsidRDefault="00192466" w:rsidP="00192466">
      <w:pPr>
        <w:numPr>
          <w:ilvl w:val="0"/>
          <w:numId w:val="1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ИНН/ОГРН </w:t>
      </w:r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7725496438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/</w:t>
      </w:r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1187746764094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;</w:t>
      </w:r>
    </w:p>
    <w:p w14:paraId="08E886CC" w14:textId="38CBC20B" w:rsidR="00192466" w:rsidRPr="00192466" w:rsidRDefault="00192466" w:rsidP="00192466">
      <w:pPr>
        <w:numPr>
          <w:ilvl w:val="0"/>
          <w:numId w:val="1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Тел.: </w:t>
      </w:r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+7 (499) 641 2441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;</w:t>
      </w:r>
    </w:p>
    <w:p w14:paraId="5B88014C" w14:textId="5657F394" w:rsidR="00192466" w:rsidRPr="00192466" w:rsidRDefault="00192466" w:rsidP="00192466">
      <w:pPr>
        <w:numPr>
          <w:ilvl w:val="0"/>
          <w:numId w:val="1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proofErr w:type="spellStart"/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Email</w:t>
      </w:r>
      <w:proofErr w:type="spellEnd"/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: </w:t>
      </w:r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post@sdksys.ru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;</w:t>
      </w:r>
    </w:p>
    <w:p w14:paraId="0BA6B27F" w14:textId="1B950CBC" w:rsidR="00192466" w:rsidRPr="00192466" w:rsidRDefault="00192466" w:rsidP="00192466">
      <w:pPr>
        <w:numPr>
          <w:ilvl w:val="0"/>
          <w:numId w:val="1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115230, г. </w:t>
      </w:r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Москва, </w:t>
      </w:r>
      <w:proofErr w:type="spellStart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вн.тер.г</w:t>
      </w:r>
      <w:proofErr w:type="spellEnd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. муниципальный округ Нагатино-Садовники, </w:t>
      </w:r>
      <w:proofErr w:type="spellStart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Нагатинский</w:t>
      </w:r>
      <w:proofErr w:type="spellEnd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 1-й </w:t>
      </w:r>
      <w:proofErr w:type="spellStart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</w:t>
      </w:r>
      <w:proofErr w:type="spellEnd"/>
      <w:r w:rsidR="005F5334" w:rsidRP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-д, д. 10, стр. 1, пом. LII, ком. 7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;</w:t>
      </w:r>
    </w:p>
    <w:p w14:paraId="151A59ED" w14:textId="77777777" w:rsidR="00192466" w:rsidRPr="00192466" w:rsidRDefault="00192466" w:rsidP="00192466">
      <w:pPr>
        <w:numPr>
          <w:ilvl w:val="0"/>
          <w:numId w:val="1"/>
        </w:numPr>
        <w:shd w:val="clear" w:color="auto" w:fill="FFFFFF"/>
        <w:spacing w:after="0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Регистрационный номер в реестре операторов, осуществляющих обработку персональных данных 77-22-130609.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2EF89DE2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Настоящая политика составлена в соответствии с требованиями:</w:t>
      </w:r>
    </w:p>
    <w:p w14:paraId="12CDB734" w14:textId="77777777" w:rsidR="00192466" w:rsidRPr="00192466" w:rsidRDefault="00192466" w:rsidP="00192466">
      <w:pPr>
        <w:numPr>
          <w:ilvl w:val="0"/>
          <w:numId w:val="2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Федерального закона от 27.07.2006. №152–ФЗ «О персональных данных» (далее – Закон о персональных данных)</w:t>
      </w:r>
    </w:p>
    <w:p w14:paraId="78FA0008" w14:textId="77777777" w:rsidR="00192466" w:rsidRPr="00192466" w:rsidRDefault="00192466" w:rsidP="00192466">
      <w:pPr>
        <w:numPr>
          <w:ilvl w:val="0"/>
          <w:numId w:val="2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Постановления Правительства РФ от 01.11.2012 № 1119 «Об утверждении требований к защите персональных данных»; </w:t>
      </w:r>
    </w:p>
    <w:p w14:paraId="29E03150" w14:textId="77777777" w:rsidR="00192466" w:rsidRPr="00192466" w:rsidRDefault="00192466" w:rsidP="00192466">
      <w:pPr>
        <w:numPr>
          <w:ilvl w:val="0"/>
          <w:numId w:val="2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Федерального закона РФ от 27 июля 2006 г. № 149-ФЗ «Об информации, информационных технологиях и о защите информации»;</w:t>
      </w:r>
    </w:p>
    <w:p w14:paraId="18D08E06" w14:textId="77777777" w:rsidR="00192466" w:rsidRPr="00192466" w:rsidRDefault="00192466" w:rsidP="00192466">
      <w:pPr>
        <w:numPr>
          <w:ilvl w:val="0"/>
          <w:numId w:val="2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Регламента Роскомнадзора по обработке </w:t>
      </w:r>
      <w:proofErr w:type="spellStart"/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ПДн</w:t>
      </w:r>
      <w:proofErr w:type="spellEnd"/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; </w:t>
      </w:r>
    </w:p>
    <w:p w14:paraId="13E54C5B" w14:textId="77777777" w:rsidR="00192466" w:rsidRPr="00192466" w:rsidRDefault="00192466" w:rsidP="00192466">
      <w:pPr>
        <w:numPr>
          <w:ilvl w:val="0"/>
          <w:numId w:val="2"/>
        </w:numPr>
        <w:shd w:val="clear" w:color="auto" w:fill="FFFFFF"/>
        <w:spacing w:after="0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Иных нормативных актов РФ. 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5EAF002B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7AA66BE7" w14:textId="203C5C40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веб–сайта </w:t>
      </w:r>
      <w:hyperlink r:id="rId6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5D86678A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lastRenderedPageBreak/>
        <w:t>2. Основные понятия, используемые в Политике</w:t>
      </w:r>
    </w:p>
    <w:p w14:paraId="083F0542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Автоматизированная обработка персональных данных – обработка персональных данных с помощью средств вычислительной техники.</w:t>
      </w:r>
    </w:p>
    <w:p w14:paraId="74B96C92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Блокирование персональных данных 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088714B4" w14:textId="22D8723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Веб–сайт 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7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4131F403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Информационная система персональных данных 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14:paraId="346B00E4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Обезличивание персональных данных 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080DF097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Обработка персональных данных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9D38874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Оператор 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63269B70" w14:textId="486872D3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Персональные данные – любая информация, относящаяся прямо или косвенно к определенному или определяемому Пользователю веб–сайта </w:t>
      </w:r>
      <w:hyperlink r:id="rId8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5B25F499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Персональные данные, разрешенные субъектом персональных данных для распространения –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– персональные данные, разрешенные для распространения).</w:t>
      </w:r>
    </w:p>
    <w:p w14:paraId="5A257469" w14:textId="1C853603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Пользователь – любой посетитель веб–сайта </w:t>
      </w:r>
      <w:hyperlink r:id="rId9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69EFD063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Предоставление персональных данных – действия, направленные на раскрытие персональных данных определенному лицу или определенному кругу лиц.</w:t>
      </w:r>
    </w:p>
    <w:p w14:paraId="301A438D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Распространение персональных данных – любые действия, направленные на раскрытие персональных данных неопределенному кругу лиц (передача 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информационно–телекоммуникационных сетях или предоставление доступа к персональным данным каким–либо иным способом.</w:t>
      </w:r>
    </w:p>
    <w:p w14:paraId="7A9E4D0A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Трансграничная передача персональных данных 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25FE6A27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Уничтожение персональных данных 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2C3B14D7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3. Основные права и обязанности Оператора</w:t>
      </w:r>
    </w:p>
    <w:p w14:paraId="719B3832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3.1. Оператор имеет право:</w:t>
      </w:r>
    </w:p>
    <w:p w14:paraId="6AC7C9ED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14:paraId="0D9A7B5E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7A7B78C5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6DD52389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3.2. Оператор обязан:</w:t>
      </w:r>
    </w:p>
    <w:p w14:paraId="24C1364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14:paraId="234C3735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организовывать обработку персональных данных в порядке, установленном действующим законодательством РФ;</w:t>
      </w:r>
    </w:p>
    <w:p w14:paraId="3DEEB7E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0A1310D6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1879A06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0D0AA3C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6C38AF8D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55B393E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исполнять иные обязанности, предусмотренные Законом о персональных данных.</w:t>
      </w:r>
    </w:p>
    <w:p w14:paraId="653E0378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4. Основные права и обязанности субъектов персональных данных</w:t>
      </w:r>
    </w:p>
    <w:p w14:paraId="17180AC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4.1. Субъекты персональных данных имеют право:</w:t>
      </w:r>
    </w:p>
    <w:p w14:paraId="10625B9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2861A8B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459373E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44D1B6C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отзывать согласие на обработку персональных данных;</w:t>
      </w:r>
    </w:p>
    <w:p w14:paraId="3C5D34E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5EC24DA4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на осуществление иных прав, предусмотренных законодательством РФ.</w:t>
      </w:r>
    </w:p>
    <w:p w14:paraId="5F29655E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4.2. Субъекты персональных данных обязаны:</w:t>
      </w:r>
    </w:p>
    <w:p w14:paraId="5222AA5A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предоставлять Оператору достоверные данные о себе;</w:t>
      </w:r>
    </w:p>
    <w:p w14:paraId="16EE2B6B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 сообщать Оператору об уточнении (обновлении, изменении) своих персональных данных.</w:t>
      </w:r>
    </w:p>
    <w:p w14:paraId="4A0470DA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276A31E4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5. Обработка персональных данных Пользователя</w:t>
      </w:r>
    </w:p>
    <w:p w14:paraId="3008B16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Оператор может обрабатывать следующие персональные данные Пользователя:</w:t>
      </w:r>
    </w:p>
    <w:p w14:paraId="5889768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5.1. Фамилия, имя, отчество.</w:t>
      </w:r>
    </w:p>
    <w:p w14:paraId="2C95244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5.2. Электронный адрес.</w:t>
      </w:r>
    </w:p>
    <w:p w14:paraId="709CE48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5.3. Номера телефонов.</w:t>
      </w:r>
    </w:p>
    <w:p w14:paraId="4DF8B044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5.4. Название компании.</w:t>
      </w:r>
    </w:p>
    <w:p w14:paraId="588EFFA3" w14:textId="71EECED3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5.5. Также на сайте происходит сбор и обработка обезличенных данных о посетителях (в т.ч. файлов «</w:t>
      </w:r>
      <w:proofErr w:type="spellStart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cookies</w:t>
      </w:r>
      <w:proofErr w:type="spellEnd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») с помощью сервисов интернет–статистики (Яндекс Метрика). Политика использования файлов </w:t>
      </w:r>
      <w:proofErr w:type="spellStart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cookies</w:t>
      </w:r>
      <w:proofErr w:type="spellEnd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разработана отдельным документом и размещена на сайте </w:t>
      </w:r>
      <w:hyperlink r:id="rId10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00F1EF61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5.6. Вышеперечисленные данные далее по тексту Политики объединены общим понятием Персональные данные.</w:t>
      </w:r>
    </w:p>
    <w:p w14:paraId="5C79039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5.7.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298B061B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5.8. 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557607B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5.9.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2C138D8A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5.9.1. 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14:paraId="0529C399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5.9.2.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14:paraId="2E417D9B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5.9.3.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217C5F8E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5.9.4.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5.9.3 настоящей Политики в отношении обработки персональных данных.</w:t>
      </w:r>
    </w:p>
    <w:p w14:paraId="3B6A7F90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6. Принципы обработки персональных данных</w:t>
      </w:r>
    </w:p>
    <w:p w14:paraId="7FAC7AE5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6.1. Обработка персональных данных осуществляется на законной и справедливой основе.</w:t>
      </w:r>
    </w:p>
    <w:p w14:paraId="16F39D41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1AE4760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49915D0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6.4. Обработке подлежат только персональные данные, которые отвечают целям их обработки.</w:t>
      </w:r>
    </w:p>
    <w:p w14:paraId="68AA0DD6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5EE1AB19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126DCE8D" w14:textId="22CCF3BA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5F5334"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поручителем,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1999C35A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7. Цели обработки персональных данных</w:t>
      </w:r>
    </w:p>
    <w:p w14:paraId="3AE81C27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7.1. Целями обработки персональных данных Пользователя:</w:t>
      </w:r>
    </w:p>
    <w:p w14:paraId="758CD071" w14:textId="061CE37A" w:rsidR="00192466" w:rsidRPr="00192466" w:rsidRDefault="00192466" w:rsidP="00192466">
      <w:pPr>
        <w:numPr>
          <w:ilvl w:val="0"/>
          <w:numId w:val="3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Основная цель. </w:t>
      </w:r>
      <w:r w:rsidR="005F5334"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Предоставление информации,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 запрошенной Пользователем через формы обратной связи на сайте;</w:t>
      </w:r>
    </w:p>
    <w:p w14:paraId="36257BCF" w14:textId="77777777" w:rsidR="00192466" w:rsidRPr="00192466" w:rsidRDefault="00192466" w:rsidP="00192466">
      <w:pPr>
        <w:numPr>
          <w:ilvl w:val="0"/>
          <w:numId w:val="3"/>
        </w:numPr>
        <w:shd w:val="clear" w:color="auto" w:fill="FFFFFF"/>
        <w:spacing w:after="0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Прочие цели. Обработка данных с нижеперечисленными целями производится только при получении отдельного согласия Пользователя на обработку его персональных данных на обработку с указанными целями:</w:t>
      </w:r>
    </w:p>
    <w:p w14:paraId="570B784F" w14:textId="42EF4185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Направление Пользователю с использованием его адреса электронной почты и номера его телефона уведомлений, рекламных сообщений, приглашений на конференцию и иной информации, связанной с деятельностью компании «</w:t>
      </w:r>
      <w:r w:rsidR="005F5334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СДК СИСТЕМС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»;</w:t>
      </w:r>
    </w:p>
    <w:p w14:paraId="6E134CCF" w14:textId="77777777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Анализ поведения пользователей на сайте;</w:t>
      </w:r>
    </w:p>
    <w:p w14:paraId="7576806E" w14:textId="77777777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Улучшение работы Сайта;</w:t>
      </w:r>
    </w:p>
    <w:p w14:paraId="5E29F711" w14:textId="77777777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Предоставления таргетированной рекламы;</w:t>
      </w:r>
    </w:p>
    <w:p w14:paraId="0AF831CD" w14:textId="77777777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Проведение акций и опросов;</w:t>
      </w:r>
    </w:p>
    <w:p w14:paraId="6E9B4B27" w14:textId="77777777" w:rsidR="00192466" w:rsidRPr="00192466" w:rsidRDefault="00192466" w:rsidP="00192466">
      <w:pPr>
        <w:numPr>
          <w:ilvl w:val="1"/>
          <w:numId w:val="3"/>
        </w:numPr>
        <w:shd w:val="clear" w:color="auto" w:fill="FFFFFF"/>
        <w:spacing w:after="0" w:line="312" w:lineRule="atLeast"/>
        <w:ind w:left="1890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Исполнения договорных обязательств.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569F1486" w14:textId="46531D70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info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@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sdksys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.ru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с пометкой «Отказ от уведомлений о новых продуктах и услугах и специальных предложениях».</w:t>
      </w:r>
    </w:p>
    <w:p w14:paraId="2FE32E2D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7.3. Обезличенные данные Пользователей, собираемые с помощью сервисов интернет–статистики, служат для сбора информации о действиях Пользователей на сайте, улучшения качества сайта и его содержания.</w:t>
      </w:r>
    </w:p>
    <w:p w14:paraId="396F317D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8. Правовые основания обработки персональных данных</w:t>
      </w:r>
    </w:p>
    <w:p w14:paraId="79CA6AA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8.1. Правовыми основаниями обработки персональных данных Оператором являются:</w:t>
      </w:r>
    </w:p>
    <w:p w14:paraId="6569F46F" w14:textId="77777777" w:rsidR="00192466" w:rsidRPr="00192466" w:rsidRDefault="00192466" w:rsidP="00192466">
      <w:pPr>
        <w:numPr>
          <w:ilvl w:val="0"/>
          <w:numId w:val="4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Уставные (учредительные) документы Оператора;</w:t>
      </w:r>
    </w:p>
    <w:p w14:paraId="2CD34508" w14:textId="77777777" w:rsidR="00192466" w:rsidRPr="00192466" w:rsidRDefault="00192466" w:rsidP="00192466">
      <w:pPr>
        <w:numPr>
          <w:ilvl w:val="0"/>
          <w:numId w:val="4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Федеральные законы, иные нормативно–правовые акты в сфере защиты персональных данных;</w:t>
      </w:r>
    </w:p>
    <w:p w14:paraId="400BFD4D" w14:textId="77777777" w:rsidR="00192466" w:rsidRPr="00192466" w:rsidRDefault="00192466" w:rsidP="00192466">
      <w:pPr>
        <w:numPr>
          <w:ilvl w:val="0"/>
          <w:numId w:val="4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Согласия Пользователей на обработку их персональных данных, на обработку персональных данных, разрешенных для распространения;</w:t>
      </w:r>
    </w:p>
    <w:p w14:paraId="2701520F" w14:textId="77777777" w:rsidR="00192466" w:rsidRPr="00192466" w:rsidRDefault="00192466" w:rsidP="00192466">
      <w:pPr>
        <w:numPr>
          <w:ilvl w:val="0"/>
          <w:numId w:val="4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Договорные отношения; </w:t>
      </w:r>
    </w:p>
    <w:p w14:paraId="78B5D02E" w14:textId="77777777" w:rsidR="00192466" w:rsidRPr="00192466" w:rsidRDefault="00192466" w:rsidP="00192466">
      <w:pPr>
        <w:numPr>
          <w:ilvl w:val="0"/>
          <w:numId w:val="4"/>
        </w:numPr>
        <w:shd w:val="clear" w:color="auto" w:fill="FFFFFF"/>
        <w:spacing w:after="0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Законные интересы Оператора.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72006088" w14:textId="12F49C33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  формы, расположенные на сайте www.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sdksys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.ru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138429E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8.3. Пользователь выражает согласие на обработку персональных данных путём проставления соответствующей отметки в веб-интерфейсе, что фиксируется в журнале учёта согласий с хранением в течение 5 лет.</w:t>
      </w:r>
    </w:p>
    <w:p w14:paraId="50497849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8.4. Форма согласия приведена в Приложении 1 и являются неотъемлемой частью настоящей Политики.</w:t>
      </w:r>
    </w:p>
    <w:p w14:paraId="2D9866C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8.5. Оператор обрабатывает обезличенные данные о Пользователе в случае, если это разрешено в настройках браузера Пользователя (например, включено сохранение файлов «</w:t>
      </w:r>
      <w:proofErr w:type="spellStart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cookies</w:t>
      </w:r>
      <w:proofErr w:type="spellEnd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» и использование технологии JavaScript).</w:t>
      </w:r>
    </w:p>
    <w:p w14:paraId="4AABCD77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8.6.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14:paraId="3BF61AA8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9. Условия обработки персональных данных</w:t>
      </w:r>
    </w:p>
    <w:p w14:paraId="6B69835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49E14294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9.2.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61C3FFCE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9.3.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37396C16" w14:textId="50C4029F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9.4. Обработка персональных данных необходима для исполнения договора, стороной которого либо выгодоприобретателем или </w:t>
      </w:r>
      <w:r w:rsidR="005F5334"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поручителем,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30F4513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9.5.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27DBD6C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9.6.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общедоступные персональные данные).</w:t>
      </w:r>
    </w:p>
    <w:p w14:paraId="37CACA6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9.7.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79C2FFBE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10. Порядок сбора, хранения, передачи и других видов обработки персональных данных</w:t>
      </w:r>
    </w:p>
    <w:p w14:paraId="48DA1CAD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728AEE0A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56DAE3A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10.2. Персональные данные Пользователя никогда, ни при каких условиях не будут переданы третьим лицам, за исключением случаев, связанных с 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 xml:space="preserve">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</w:t>
      </w:r>
      <w:proofErr w:type="spellStart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гражданско</w:t>
      </w:r>
      <w:proofErr w:type="spellEnd"/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–правовому договору.</w:t>
      </w:r>
    </w:p>
    <w:p w14:paraId="265B63D8" w14:textId="5450E54F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info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@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sdksys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.ru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с пометкой «Актуализация персональных данных».</w:t>
      </w:r>
    </w:p>
    <w:p w14:paraId="1B120C7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14:paraId="1E751783" w14:textId="671E6229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info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@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sdksys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.ru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 с пометкой «Отзыв согласия на обработку персональных данных».</w:t>
      </w:r>
    </w:p>
    <w:p w14:paraId="0D13ADB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46FD31DB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7A6E849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10.7. Оператор при обработке персональных данных обеспечивает конфиденциальность персональных данных.</w:t>
      </w:r>
    </w:p>
    <w:p w14:paraId="7CE23DA5" w14:textId="7FD38B2F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5F5334"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поручителем,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 по которому является субъект персональных данных.</w:t>
      </w:r>
    </w:p>
    <w:p w14:paraId="0E63CF37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 xml:space="preserve"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персональных данных, а также выявление неправомерной обработки персональных данных.</w:t>
      </w:r>
    </w:p>
    <w:p w14:paraId="26113697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11. Перечень действий, производимых Оператором с полученными персональными данными</w:t>
      </w:r>
    </w:p>
    <w:p w14:paraId="7D680EE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(только при наличии отдельного согласия Пользователя на передачу, или в случаях, предусмотренных действующим законодательством), обезличивание, блокирование, удаление и уничтожение персональных данных.</w:t>
      </w:r>
    </w:p>
    <w:p w14:paraId="1C0FA748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информационно–телекоммуникационным сетям или без таковой.</w:t>
      </w:r>
    </w:p>
    <w:p w14:paraId="1F912B08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12. Трансграничная передача персональных данных</w:t>
      </w:r>
    </w:p>
    <w:p w14:paraId="1F2C9C6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Трансграничная передача персональных данных не производится.</w:t>
      </w:r>
    </w:p>
    <w:p w14:paraId="0D784A93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13. Конфиденциальность персональных данных</w:t>
      </w:r>
    </w:p>
    <w:p w14:paraId="5AD19D4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13.1. 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368A94C4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13.2. Информация, относящаяся к персональным данным, ставшая известной Оператору, является конфиденциальной информацией и охраняется законом.</w:t>
      </w:r>
    </w:p>
    <w:p w14:paraId="7D79E7FC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13.3. Работники Оператора и иные лица, получившие доступ к обрабатываемым персональным данным, подписали обязательство о неразглашении конфиденциальной информации, а также предупреждены о возможной дисциплинарной, административной, гражданско-правовой и уголовной ответственности в случае нарушения норм и требований действующего законодательства Российской Федерации в области обработки персональных данных.</w:t>
      </w:r>
    </w:p>
    <w:p w14:paraId="48C5A502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13.4. Договоры Оператора с контрагентами содержат условия конфиденциальности передаваемых и получаемых персональных данных, в том числе с лицами, привлекаемыми для обработки персональных данных.</w:t>
      </w:r>
    </w:p>
    <w:p w14:paraId="61581E4F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lastRenderedPageBreak/>
        <w:t>13.5. В целях осуществления внутреннего контроля соответствия обработки персональных данных установленным требованиям в Компании организовано проведение периодических проверок условий обработки персональных данных.</w:t>
      </w:r>
    </w:p>
    <w:p w14:paraId="0C8F9BB6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13.6. Оператором назначен ответственный за организацию обработки и защиты персональных данных – должностное лицо компании, на которого возложены обязанности по соблюдению Оператором требований Федерального закона от 27 июля 2006 года № 152 «О персональных данных», иных нормативных актов в области обработки и защиты персональных данных.</w:t>
      </w:r>
    </w:p>
    <w:p w14:paraId="7C5554E1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14.  Сайт как информационная система</w:t>
      </w:r>
    </w:p>
    <w:p w14:paraId="70A62BAE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14.1. Сайт является информационной системой персональных данных, обрабатывающей иные категории персональных данных.</w:t>
      </w:r>
    </w:p>
    <w:p w14:paraId="31E69A70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14.2. Сайт является информационной системой персональных данных, обрабатывающей персональные данные субъектов персональных данных, не являющихся сотрудниками оператора.</w:t>
      </w:r>
    </w:p>
    <w:p w14:paraId="76BF87A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14.3.  Сайт является иной информационной системой.</w:t>
      </w:r>
    </w:p>
    <w:p w14:paraId="2CC366F6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14.4. Сайт не является государственной информационной системой.</w:t>
      </w:r>
    </w:p>
    <w:p w14:paraId="5F51B0D3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14.5. Базы данных информации, содержащие персональные данные граждан Российской Федерации, размещаются на территории Российской Федерации и защищены от несанкционированного доступа с использованием современных технологий шифрования и контроля доступа.</w:t>
      </w:r>
    </w:p>
    <w:p w14:paraId="5BF9771A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14.6. Обработка биометрических данных и специальных категорий персональных данных на Сайте не производится.</w:t>
      </w:r>
    </w:p>
    <w:p w14:paraId="0C5B023B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15. Заключительные положения</w:t>
      </w:r>
    </w:p>
    <w:p w14:paraId="1A71467C" w14:textId="2477AFEF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Оператор вправе вносить изменения в настоящую Политику в любое время. Актуальная версия настоящей Политики публикуется на официальном сайте </w:t>
      </w:r>
      <w:hyperlink r:id="rId11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www.</w:t>
        </w:r>
        <w:r w:rsidR="005F5334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sdksys</w:t>
        </w:r>
        <w:r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.ru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</w:t>
      </w:r>
    </w:p>
    <w:p w14:paraId="06A9CD9B" w14:textId="77777777" w:rsidR="00192466" w:rsidRPr="00192466" w:rsidRDefault="00192466" w:rsidP="00192466">
      <w:pPr>
        <w:shd w:val="clear" w:color="auto" w:fill="FFFFFF"/>
        <w:spacing w:before="600" w:after="525" w:line="486" w:lineRule="atLeast"/>
        <w:outlineLvl w:val="1"/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</w:pPr>
      <w:r w:rsidRPr="00192466">
        <w:rPr>
          <w:rFonts w:ascii="Roboto" w:eastAsia="Times New Roman" w:hAnsi="Roboto" w:cs="Times New Roman"/>
          <w:b/>
          <w:bCs/>
          <w:color w:val="1A2230"/>
          <w:sz w:val="41"/>
          <w:szCs w:val="41"/>
          <w:lang w:eastAsia="ru-RU"/>
        </w:rPr>
        <w:t>16. Приложение №1 — Форма согласия на обработку персональных данных</w:t>
      </w:r>
    </w:p>
    <w:p w14:paraId="3B415C85" w14:textId="00B3E18A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Я даю согласие ООО «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СДК СИСТЕМС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»:</w:t>
      </w:r>
    </w:p>
    <w:p w14:paraId="7C12E97D" w14:textId="77777777" w:rsidR="00BA2D80" w:rsidRPr="00BA2D80" w:rsidRDefault="00BA2D80" w:rsidP="00BA2D80">
      <w:pPr>
        <w:numPr>
          <w:ilvl w:val="0"/>
          <w:numId w:val="5"/>
        </w:numPr>
        <w:shd w:val="clear" w:color="auto" w:fill="FFFFFF"/>
        <w:spacing w:after="0" w:line="312" w:lineRule="atLeast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lastRenderedPageBreak/>
        <w:t>ИНН/ОГРН 7725496438/1187746764094;</w:t>
      </w:r>
    </w:p>
    <w:p w14:paraId="7C9452AC" w14:textId="77777777" w:rsidR="00BA2D80" w:rsidRPr="00BA2D80" w:rsidRDefault="00BA2D80" w:rsidP="00BA2D80">
      <w:pPr>
        <w:numPr>
          <w:ilvl w:val="0"/>
          <w:numId w:val="5"/>
        </w:numPr>
        <w:shd w:val="clear" w:color="auto" w:fill="FFFFFF"/>
        <w:spacing w:after="0" w:line="312" w:lineRule="atLeast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Тел.: +7 (499) 641 2441;</w:t>
      </w:r>
    </w:p>
    <w:p w14:paraId="613490D6" w14:textId="77777777" w:rsidR="00BA2D80" w:rsidRPr="00BA2D80" w:rsidRDefault="00BA2D80" w:rsidP="00BA2D80">
      <w:pPr>
        <w:numPr>
          <w:ilvl w:val="0"/>
          <w:numId w:val="5"/>
        </w:numPr>
        <w:shd w:val="clear" w:color="auto" w:fill="FFFFFF"/>
        <w:spacing w:after="0" w:line="312" w:lineRule="atLeast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proofErr w:type="spellStart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Email</w:t>
      </w:r>
      <w:proofErr w:type="spellEnd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: post@sdksys.ru;</w:t>
      </w:r>
    </w:p>
    <w:p w14:paraId="5AA0D63E" w14:textId="38A5416D" w:rsidR="00192466" w:rsidRPr="00192466" w:rsidRDefault="00BA2D80" w:rsidP="00BA2D80">
      <w:pPr>
        <w:numPr>
          <w:ilvl w:val="0"/>
          <w:numId w:val="5"/>
        </w:numPr>
        <w:shd w:val="clear" w:color="auto" w:fill="FFFFFF"/>
        <w:spacing w:after="0" w:line="312" w:lineRule="atLeast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115230, г. Москва, </w:t>
      </w:r>
      <w:proofErr w:type="spellStart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вн.тер.г</w:t>
      </w:r>
      <w:proofErr w:type="spellEnd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. муниципальный округ Нагатино-Садовники, </w:t>
      </w:r>
      <w:proofErr w:type="spellStart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Нагатинский</w:t>
      </w:r>
      <w:proofErr w:type="spellEnd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 xml:space="preserve"> 1-й </w:t>
      </w:r>
      <w:proofErr w:type="spellStart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пр</w:t>
      </w:r>
      <w:proofErr w:type="spellEnd"/>
      <w:r w:rsidRPr="00BA2D80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-д, д. 10, стр. 1, пом. LII, ком. 7</w:t>
      </w:r>
      <w:r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6747EB0D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на обработку моих персональных данных:</w:t>
      </w:r>
    </w:p>
    <w:p w14:paraId="4D114C74" w14:textId="77777777" w:rsidR="00192466" w:rsidRPr="00192466" w:rsidRDefault="00192466" w:rsidP="00192466">
      <w:pPr>
        <w:numPr>
          <w:ilvl w:val="0"/>
          <w:numId w:val="6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Фамилия, Имя, Отчество;</w:t>
      </w:r>
    </w:p>
    <w:p w14:paraId="2BAEEC36" w14:textId="77777777" w:rsidR="00192466" w:rsidRPr="00192466" w:rsidRDefault="00192466" w:rsidP="00192466">
      <w:pPr>
        <w:numPr>
          <w:ilvl w:val="0"/>
          <w:numId w:val="6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Номер телефона;</w:t>
      </w:r>
    </w:p>
    <w:p w14:paraId="70A8A6EF" w14:textId="77777777" w:rsidR="00192466" w:rsidRPr="00192466" w:rsidRDefault="00192466" w:rsidP="00192466">
      <w:pPr>
        <w:numPr>
          <w:ilvl w:val="0"/>
          <w:numId w:val="6"/>
        </w:numPr>
        <w:shd w:val="clear" w:color="auto" w:fill="FFFFFF"/>
        <w:spacing w:after="225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Адрес электронной почты;</w:t>
      </w:r>
    </w:p>
    <w:p w14:paraId="11191E6E" w14:textId="77777777" w:rsidR="00192466" w:rsidRPr="00192466" w:rsidRDefault="00192466" w:rsidP="00192466">
      <w:pPr>
        <w:numPr>
          <w:ilvl w:val="0"/>
          <w:numId w:val="6"/>
        </w:numPr>
        <w:shd w:val="clear" w:color="auto" w:fill="FFFFFF"/>
        <w:spacing w:after="0" w:line="312" w:lineRule="atLeast"/>
        <w:ind w:left="945"/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t>Место работы.</w:t>
      </w:r>
      <w:r w:rsidRPr="00192466">
        <w:rPr>
          <w:rFonts w:ascii="Roboto" w:eastAsia="Times New Roman" w:hAnsi="Roboto" w:cs="Times New Roman"/>
          <w:color w:val="4E5154"/>
          <w:sz w:val="24"/>
          <w:szCs w:val="24"/>
          <w:lang w:eastAsia="ru-RU"/>
        </w:rPr>
        <w:br/>
      </w:r>
    </w:p>
    <w:p w14:paraId="0BB12254" w14:textId="5C2669E2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Согласие предоставляется для целей  получения запрошенной мною через формы обратной связи информации на корпоративном сайте компании www.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sdksys</w:t>
      </w:r>
      <w:r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.ru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, а также для маркетинговых целей и направления мне с использованием моего адреса электронной почты и номера моего телефона уведомлений, рекламных сообщений, приглашений на конференцию и иной информации, связанной с деятельностью компании ООО «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СДК СИСТЕМС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».</w:t>
      </w:r>
    </w:p>
    <w:p w14:paraId="257EA51E" w14:textId="77777777" w:rsidR="00192466" w:rsidRPr="00192466" w:rsidRDefault="00192466" w:rsidP="00192466">
      <w:pPr>
        <w:shd w:val="clear" w:color="auto" w:fill="FFFFFF"/>
        <w:spacing w:after="0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В отношении моих персональных данных оператор имеет право осуществлять сбор, запись, систематизацию, накопление, хранение</w:t>
      </w:r>
      <w:hyperlink r:id="rId12" w:tgtFrame="_blank" w:history="1">
        <w:r w:rsidRPr="00192466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lang w:eastAsia="ru-RU"/>
          </w:rPr>
          <w:t>,</w:t>
        </w:r>
      </w:hyperlink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 уточнение, извлечение, обезличивание, блокирование, удаление, уничтожение и передачу (после обезличивания).  </w:t>
      </w:r>
    </w:p>
    <w:p w14:paraId="06913702" w14:textId="77777777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Срок действия согласия 5 лет или до отзыва.</w:t>
      </w:r>
    </w:p>
    <w:p w14:paraId="0BF809AB" w14:textId="41EBE093" w:rsidR="00192466" w:rsidRPr="00192466" w:rsidRDefault="00192466" w:rsidP="00192466">
      <w:pPr>
        <w:shd w:val="clear" w:color="auto" w:fill="FFFFFF"/>
        <w:spacing w:after="225" w:line="336" w:lineRule="atLeast"/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</w:pP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Подтверждаю, что ознакомлен(а) с документом «Политика в отношении обработки персональных данных» компании ООО «</w:t>
      </w:r>
      <w:r w:rsidR="005F5334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СДК СИСТЕМС</w:t>
      </w:r>
      <w:r w:rsidRPr="00192466">
        <w:rPr>
          <w:rFonts w:ascii="Roboto" w:eastAsia="Times New Roman" w:hAnsi="Roboto" w:cs="Times New Roman"/>
          <w:color w:val="4E5154"/>
          <w:sz w:val="27"/>
          <w:szCs w:val="27"/>
          <w:lang w:eastAsia="ru-RU"/>
        </w:rPr>
        <w:t>».</w:t>
      </w:r>
    </w:p>
    <w:p w14:paraId="7B0144F9" w14:textId="77777777" w:rsidR="00192466" w:rsidRDefault="00192466"/>
    <w:sectPr w:rsidR="00192466" w:rsidSect="001924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2C6"/>
    <w:multiLevelType w:val="multilevel"/>
    <w:tmpl w:val="0DCE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E6342"/>
    <w:multiLevelType w:val="multilevel"/>
    <w:tmpl w:val="391A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D76D2"/>
    <w:multiLevelType w:val="multilevel"/>
    <w:tmpl w:val="3C80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2580A"/>
    <w:multiLevelType w:val="multilevel"/>
    <w:tmpl w:val="780C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60547"/>
    <w:multiLevelType w:val="multilevel"/>
    <w:tmpl w:val="24E6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4950D9"/>
    <w:multiLevelType w:val="multilevel"/>
    <w:tmpl w:val="BBC4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66"/>
    <w:rsid w:val="00192466"/>
    <w:rsid w:val="005F5334"/>
    <w:rsid w:val="00737009"/>
    <w:rsid w:val="00BA2D80"/>
    <w:rsid w:val="00C5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2F31"/>
  <w15:chartTrackingRefBased/>
  <w15:docId w15:val="{B203A1F8-2D9E-43A0-A1FE-FD207EF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4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92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24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p-block-paragraph">
    <w:name w:val="wp-block-paragraph"/>
    <w:basedOn w:val="a"/>
    <w:rsid w:val="0019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92466"/>
    <w:rPr>
      <w:color w:val="0000FF"/>
      <w:u w:val="single"/>
    </w:rPr>
  </w:style>
  <w:style w:type="character" w:styleId="a4">
    <w:name w:val="Strong"/>
    <w:basedOn w:val="a0"/>
    <w:uiPriority w:val="22"/>
    <w:qFormat/>
    <w:rsid w:val="0019246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92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dksys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dksys.ru/" TargetMode="External"/><Relationship Id="rId12" Type="http://schemas.openxmlformats.org/officeDocument/2006/relationships/hyperlink" Target="https://searchinform.ru/resheniya/biznes-zadachi/zaschita-personalnykh-dannykh/obrabotka-personalnyh-dannyh/sposoby-obrabotki-personalnykh-dannyk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dksys.ru/" TargetMode="External"/><Relationship Id="rId11" Type="http://schemas.openxmlformats.org/officeDocument/2006/relationships/hyperlink" Target="https://www.sdksys.ru/" TargetMode="External"/><Relationship Id="rId5" Type="http://schemas.openxmlformats.org/officeDocument/2006/relationships/hyperlink" Target="https://www.sdksys.ru/" TargetMode="External"/><Relationship Id="rId10" Type="http://schemas.openxmlformats.org/officeDocument/2006/relationships/hyperlink" Target="https://www.sdksy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dksys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3894</Words>
  <Characters>22199</Characters>
  <Application>Microsoft Office Word</Application>
  <DocSecurity>0</DocSecurity>
  <Lines>184</Lines>
  <Paragraphs>52</Paragraphs>
  <ScaleCrop>false</ScaleCrop>
  <Company/>
  <LinksUpToDate>false</LinksUpToDate>
  <CharactersWithSpaces>26041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Ziborov</dc:creator>
  <cp:keywords/>
  <dc:description/>
  <cp:lastModifiedBy>Ziborov</cp:lastModifiedBy>
  <cp:revision>5</cp:revision>
  <dcterms:created xsi:type="dcterms:W3CDTF">2026-08-03T13:22:00Z</dcterms:created>
  <dcterms:modified xsi:type="dcterms:W3CDTF">2026-08-03T13:26:00Z</dcterms:modified>
</cp:coreProperties>
</file>